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10A" w:rsidRDefault="0007110A" w:rsidP="0007110A">
      <w:pPr>
        <w:rPr>
          <w:color w:val="000000"/>
          <w:lang w:val="sr-Cyrl-RS"/>
        </w:rPr>
      </w:pPr>
      <w:r>
        <w:rPr>
          <w:color w:val="000000"/>
          <w:lang w:val="sr-Cyrl-RS"/>
        </w:rPr>
        <w:tab/>
      </w:r>
      <w:r w:rsidRPr="004D439E">
        <w:rPr>
          <w:color w:val="000000"/>
          <w:lang w:val="sr-Cyrl-RS"/>
        </w:rPr>
        <w:t xml:space="preserve">На основу члана 43. став 3. Закона о Влади </w:t>
      </w:r>
      <w:r w:rsidRPr="004D439E">
        <w:rPr>
          <w:color w:val="000000"/>
          <w:lang w:val="sr-Cyrl-CS" w:eastAsia="sr-Latn-CS"/>
        </w:rPr>
        <w:t>(„Службени гласник РС</w:t>
      </w:r>
      <w:r w:rsidRPr="004D439E">
        <w:rPr>
          <w:bCs/>
          <w:color w:val="000000"/>
          <w:lang w:val="sr-Cyrl-CS" w:eastAsia="sr-Latn-CS"/>
        </w:rPr>
        <w:t>”</w:t>
      </w:r>
      <w:r w:rsidRPr="004D439E">
        <w:rPr>
          <w:color w:val="000000"/>
          <w:lang w:val="sr-Cyrl-CS" w:eastAsia="sr-Latn-CS"/>
        </w:rPr>
        <w:t>, бр. 55/05, 71/05 – исправка, 101/07, 65/08, 16/11, 68/12 – УС, 72/12, 7/14 – УС, 44/14 и 30/18 – др. закон)</w:t>
      </w:r>
      <w:r w:rsidRPr="004D439E">
        <w:rPr>
          <w:color w:val="000000"/>
          <w:lang w:val="sr-Cyrl-RS"/>
        </w:rPr>
        <w:t>, а у вези са Одлуком о проглашењ</w:t>
      </w:r>
      <w:r>
        <w:rPr>
          <w:color w:val="000000"/>
          <w:lang w:val="sr-Cyrl-RS"/>
        </w:rPr>
        <w:t>у ванредног стања (</w:t>
      </w:r>
      <w:r>
        <w:rPr>
          <w:bCs/>
          <w:color w:val="000000"/>
          <w:lang w:val="sr-Cyrl-CS"/>
        </w:rPr>
        <w:t>„</w:t>
      </w:r>
      <w:r w:rsidRPr="004D439E">
        <w:rPr>
          <w:color w:val="000000"/>
          <w:lang w:val="sr-Cyrl-RS"/>
        </w:rPr>
        <w:t>Службени</w:t>
      </w:r>
      <w:r>
        <w:rPr>
          <w:color w:val="000000"/>
          <w:lang w:val="sr-Cyrl-RS"/>
        </w:rPr>
        <w:t xml:space="preserve"> </w:t>
      </w:r>
      <w:r w:rsidRPr="004D439E">
        <w:rPr>
          <w:color w:val="000000"/>
          <w:lang w:val="sr-Cyrl-RS"/>
        </w:rPr>
        <w:t>гласник РС</w:t>
      </w:r>
      <w:r w:rsidRPr="004D439E">
        <w:rPr>
          <w:bCs/>
          <w:color w:val="000000"/>
          <w:lang w:val="sr-Cyrl-CS"/>
        </w:rPr>
        <w:t>”</w:t>
      </w:r>
      <w:r w:rsidRPr="004D439E">
        <w:rPr>
          <w:color w:val="000000"/>
          <w:lang w:val="sr-Cyrl-RS"/>
        </w:rPr>
        <w:t>, број 29/20), на предлог Министарства за рад, запошљавање, борачка и</w:t>
      </w:r>
      <w:r>
        <w:rPr>
          <w:color w:val="000000"/>
          <w:lang w:val="sr-Cyrl-RS"/>
        </w:rPr>
        <w:t xml:space="preserve"> </w:t>
      </w:r>
      <w:r w:rsidRPr="004D439E">
        <w:rPr>
          <w:color w:val="000000"/>
          <w:lang w:val="sr-Cyrl-RS"/>
        </w:rPr>
        <w:t>социјална питања,</w:t>
      </w:r>
    </w:p>
    <w:p w:rsidR="0007110A" w:rsidRPr="004D439E" w:rsidRDefault="0007110A" w:rsidP="0007110A">
      <w:pPr>
        <w:rPr>
          <w:color w:val="000000"/>
          <w:lang w:val="sr-Cyrl-RS"/>
        </w:rPr>
      </w:pPr>
    </w:p>
    <w:p w:rsidR="0007110A" w:rsidRPr="004D439E" w:rsidRDefault="0007110A" w:rsidP="0007110A">
      <w:pPr>
        <w:rPr>
          <w:color w:val="000000"/>
          <w:lang w:val="sr-Cyrl-RS"/>
        </w:rPr>
      </w:pPr>
      <w:r>
        <w:rPr>
          <w:color w:val="000000"/>
          <w:lang w:val="sr-Cyrl-RS"/>
        </w:rPr>
        <w:tab/>
      </w:r>
      <w:r w:rsidRPr="004D439E">
        <w:rPr>
          <w:color w:val="000000"/>
          <w:lang w:val="sr-Cyrl-RS"/>
        </w:rPr>
        <w:t>Влада доноси</w:t>
      </w:r>
    </w:p>
    <w:p w:rsidR="0007110A" w:rsidRDefault="0007110A" w:rsidP="0007110A">
      <w:pPr>
        <w:rPr>
          <w:color w:val="000000"/>
          <w:lang w:val="sr-Cyrl-RS"/>
        </w:rPr>
      </w:pPr>
    </w:p>
    <w:p w:rsidR="0007110A" w:rsidRDefault="0007110A" w:rsidP="0007110A">
      <w:pPr>
        <w:jc w:val="center"/>
        <w:rPr>
          <w:color w:val="000000"/>
          <w:lang w:val="sr-Cyrl-RS"/>
        </w:rPr>
      </w:pPr>
      <w:r w:rsidRPr="004D439E">
        <w:rPr>
          <w:color w:val="000000"/>
          <w:lang w:val="sr-Cyrl-RS"/>
        </w:rPr>
        <w:t>З</w:t>
      </w:r>
      <w:r>
        <w:rPr>
          <w:color w:val="000000"/>
          <w:lang w:val="sr-Cyrl-RS"/>
        </w:rPr>
        <w:t xml:space="preserve"> </w:t>
      </w:r>
      <w:r w:rsidRPr="004D439E">
        <w:rPr>
          <w:color w:val="000000"/>
          <w:lang w:val="sr-Cyrl-RS"/>
        </w:rPr>
        <w:t>А</w:t>
      </w:r>
      <w:r>
        <w:rPr>
          <w:color w:val="000000"/>
          <w:lang w:val="sr-Cyrl-RS"/>
        </w:rPr>
        <w:t xml:space="preserve"> </w:t>
      </w:r>
      <w:r w:rsidRPr="004D439E">
        <w:rPr>
          <w:color w:val="000000"/>
          <w:lang w:val="sr-Cyrl-RS"/>
        </w:rPr>
        <w:t>К</w:t>
      </w:r>
      <w:r>
        <w:rPr>
          <w:color w:val="000000"/>
          <w:lang w:val="sr-Cyrl-RS"/>
        </w:rPr>
        <w:t xml:space="preserve"> </w:t>
      </w:r>
      <w:r w:rsidRPr="004D439E">
        <w:rPr>
          <w:color w:val="000000"/>
          <w:lang w:val="sr-Cyrl-RS"/>
        </w:rPr>
        <w:t>Љ</w:t>
      </w:r>
      <w:r>
        <w:rPr>
          <w:color w:val="000000"/>
          <w:lang w:val="sr-Cyrl-RS"/>
        </w:rPr>
        <w:t xml:space="preserve"> </w:t>
      </w:r>
      <w:r w:rsidRPr="004D439E">
        <w:rPr>
          <w:color w:val="000000"/>
          <w:lang w:val="sr-Cyrl-RS"/>
        </w:rPr>
        <w:t>У</w:t>
      </w:r>
      <w:r>
        <w:rPr>
          <w:color w:val="000000"/>
          <w:lang w:val="sr-Cyrl-RS"/>
        </w:rPr>
        <w:t xml:space="preserve"> </w:t>
      </w:r>
      <w:r w:rsidRPr="004D439E">
        <w:rPr>
          <w:color w:val="000000"/>
          <w:lang w:val="sr-Cyrl-RS"/>
        </w:rPr>
        <w:t>Ч</w:t>
      </w:r>
      <w:r>
        <w:rPr>
          <w:color w:val="000000"/>
          <w:lang w:val="sr-Cyrl-RS"/>
        </w:rPr>
        <w:t xml:space="preserve"> </w:t>
      </w:r>
      <w:r w:rsidRPr="004D439E">
        <w:rPr>
          <w:color w:val="000000"/>
          <w:lang w:val="sr-Cyrl-RS"/>
        </w:rPr>
        <w:t>А</w:t>
      </w:r>
      <w:r>
        <w:rPr>
          <w:color w:val="000000"/>
          <w:lang w:val="sr-Cyrl-RS"/>
        </w:rPr>
        <w:t xml:space="preserve"> </w:t>
      </w:r>
      <w:r w:rsidRPr="004D439E">
        <w:rPr>
          <w:color w:val="000000"/>
          <w:lang w:val="sr-Cyrl-RS"/>
        </w:rPr>
        <w:t>К</w:t>
      </w:r>
      <w:r>
        <w:rPr>
          <w:color w:val="000000"/>
          <w:lang w:val="sr-Cyrl-RS"/>
        </w:rPr>
        <w:t xml:space="preserve"> </w:t>
      </w:r>
    </w:p>
    <w:p w:rsidR="0007110A" w:rsidRPr="004D439E" w:rsidRDefault="0007110A" w:rsidP="0007110A">
      <w:pPr>
        <w:jc w:val="center"/>
        <w:rPr>
          <w:color w:val="000000"/>
          <w:lang w:val="sr-Cyrl-RS"/>
        </w:rPr>
      </w:pPr>
    </w:p>
    <w:p w:rsidR="0007110A" w:rsidRDefault="0007110A" w:rsidP="0007110A">
      <w:pPr>
        <w:rPr>
          <w:color w:val="000000"/>
          <w:lang w:val="sr-Cyrl-RS"/>
        </w:rPr>
      </w:pPr>
      <w:r>
        <w:rPr>
          <w:color w:val="000000"/>
          <w:lang w:val="sr-Cyrl-RS"/>
        </w:rPr>
        <w:tab/>
      </w:r>
      <w:r w:rsidRPr="004D439E">
        <w:rPr>
          <w:color w:val="000000"/>
          <w:lang w:val="sr-Cyrl-RS"/>
        </w:rPr>
        <w:t>1. Влада је сагласна да се корисницима права на новчану социјалну</w:t>
      </w:r>
      <w:r>
        <w:rPr>
          <w:color w:val="000000"/>
          <w:lang w:val="sr-Cyrl-RS"/>
        </w:rPr>
        <w:t xml:space="preserve"> </w:t>
      </w:r>
      <w:r w:rsidRPr="004D439E">
        <w:rPr>
          <w:color w:val="000000"/>
          <w:lang w:val="sr-Cyrl-RS"/>
        </w:rPr>
        <w:t>помоћ, права на додатак за помоћ и негу другог лица, права на увећани додатак за</w:t>
      </w:r>
      <w:r>
        <w:rPr>
          <w:color w:val="000000"/>
          <w:lang w:val="sr-Cyrl-RS"/>
        </w:rPr>
        <w:t xml:space="preserve"> </w:t>
      </w:r>
      <w:r w:rsidRPr="004D439E">
        <w:rPr>
          <w:color w:val="000000"/>
          <w:lang w:val="sr-Cyrl-RS"/>
        </w:rPr>
        <w:t>помоћ и негу другог лица, права на дечији додатак, права на накнаду зараде за</w:t>
      </w:r>
      <w:r>
        <w:rPr>
          <w:color w:val="000000"/>
          <w:lang w:val="sr-Cyrl-RS"/>
        </w:rPr>
        <w:t xml:space="preserve"> </w:t>
      </w:r>
      <w:r w:rsidRPr="004D439E">
        <w:rPr>
          <w:color w:val="000000"/>
          <w:lang w:val="sr-Cyrl-RS"/>
        </w:rPr>
        <w:t>време одсуства са рада ради посебне неге детета и права на остале накнаде по</w:t>
      </w:r>
      <w:r>
        <w:rPr>
          <w:color w:val="000000"/>
          <w:lang w:val="sr-Cyrl-RS"/>
        </w:rPr>
        <w:t xml:space="preserve"> </w:t>
      </w:r>
      <w:r w:rsidRPr="004D439E">
        <w:rPr>
          <w:color w:val="000000"/>
          <w:lang w:val="sr-Cyrl-RS"/>
        </w:rPr>
        <w:t>основу посебне неге детета, по прописима у области социјалне заштите и</w:t>
      </w:r>
      <w:r>
        <w:rPr>
          <w:color w:val="000000"/>
          <w:lang w:val="sr-Cyrl-RS"/>
        </w:rPr>
        <w:t xml:space="preserve"> </w:t>
      </w:r>
      <w:r w:rsidRPr="004D439E">
        <w:rPr>
          <w:color w:val="000000"/>
          <w:lang w:val="sr-Cyrl-RS"/>
        </w:rPr>
        <w:t>финансијске подршке породици са децом, којима право истиче 15.</w:t>
      </w:r>
      <w:r>
        <w:rPr>
          <w:color w:val="000000"/>
          <w:lang w:val="sr-Cyrl-RS"/>
        </w:rPr>
        <w:t xml:space="preserve"> марта </w:t>
      </w:r>
      <w:r w:rsidRPr="004D439E">
        <w:rPr>
          <w:color w:val="000000"/>
          <w:lang w:val="sr-Cyrl-RS"/>
        </w:rPr>
        <w:t>2020. године</w:t>
      </w:r>
      <w:r>
        <w:rPr>
          <w:color w:val="000000"/>
          <w:lang w:val="sr-Cyrl-RS"/>
        </w:rPr>
        <w:t xml:space="preserve"> </w:t>
      </w:r>
      <w:r w:rsidRPr="004D439E">
        <w:rPr>
          <w:color w:val="000000"/>
          <w:lang w:val="sr-Cyrl-RS"/>
        </w:rPr>
        <w:t>и касније, а надлежни орган није одлучио о даљем коришћењу права, продужава</w:t>
      </w:r>
      <w:r>
        <w:rPr>
          <w:color w:val="000000"/>
          <w:lang w:val="sr-Cyrl-RS"/>
        </w:rPr>
        <w:t xml:space="preserve"> </w:t>
      </w:r>
      <w:r w:rsidRPr="004D439E">
        <w:rPr>
          <w:color w:val="000000"/>
          <w:lang w:val="sr-Cyrl-RS"/>
        </w:rPr>
        <w:t>даља исплата права на основу раније донетих решења, најдуже три месеца, односно</w:t>
      </w:r>
      <w:r>
        <w:rPr>
          <w:color w:val="000000"/>
          <w:lang w:val="sr-Cyrl-RS"/>
        </w:rPr>
        <w:t xml:space="preserve"> </w:t>
      </w:r>
      <w:r w:rsidRPr="004D439E">
        <w:rPr>
          <w:color w:val="000000"/>
          <w:lang w:val="sr-Cyrl-RS"/>
        </w:rPr>
        <w:t>док траје ванредно стање.</w:t>
      </w:r>
    </w:p>
    <w:p w:rsidR="0007110A" w:rsidRPr="004D439E" w:rsidRDefault="0007110A" w:rsidP="0007110A">
      <w:pPr>
        <w:rPr>
          <w:color w:val="000000"/>
          <w:lang w:val="sr-Cyrl-RS"/>
        </w:rPr>
      </w:pPr>
    </w:p>
    <w:p w:rsidR="0007110A" w:rsidRDefault="0007110A" w:rsidP="0007110A">
      <w:pPr>
        <w:rPr>
          <w:color w:val="000000"/>
          <w:lang w:val="sr-Cyrl-RS"/>
        </w:rPr>
      </w:pPr>
      <w:r>
        <w:rPr>
          <w:color w:val="000000"/>
          <w:lang w:val="sr-Cyrl-RS"/>
        </w:rPr>
        <w:tab/>
      </w:r>
      <w:r w:rsidRPr="004D439E">
        <w:rPr>
          <w:color w:val="000000"/>
          <w:lang w:val="sr-Cyrl-RS"/>
        </w:rPr>
        <w:t>2. Овај закључак, ради реализације, доставити Генералном секретаријату</w:t>
      </w:r>
      <w:r>
        <w:rPr>
          <w:color w:val="000000"/>
          <w:lang w:val="sr-Cyrl-RS"/>
        </w:rPr>
        <w:t xml:space="preserve"> </w:t>
      </w:r>
      <w:r w:rsidRPr="004D439E">
        <w:rPr>
          <w:color w:val="000000"/>
          <w:lang w:val="sr-Cyrl-RS"/>
        </w:rPr>
        <w:t xml:space="preserve">Владе, који ће овај закључак </w:t>
      </w:r>
      <w:r>
        <w:rPr>
          <w:color w:val="000000"/>
          <w:lang w:val="sr-Cyrl-RS"/>
        </w:rPr>
        <w:t>поставити</w:t>
      </w:r>
      <w:r w:rsidRPr="004D439E">
        <w:rPr>
          <w:color w:val="000000"/>
          <w:lang w:val="sr-Cyrl-RS"/>
        </w:rPr>
        <w:t xml:space="preserve"> на званичној интернет страници Владе</w:t>
      </w:r>
      <w:r>
        <w:rPr>
          <w:color w:val="000000"/>
          <w:lang w:val="sr-Cyrl-RS"/>
        </w:rPr>
        <w:t xml:space="preserve"> </w:t>
      </w:r>
      <w:r w:rsidRPr="004D439E">
        <w:rPr>
          <w:color w:val="000000"/>
          <w:lang w:val="sr-Cyrl-RS"/>
        </w:rPr>
        <w:t>www.srbija.gov.rs и Министарству за рад, запошљавање, борачка и социјална</w:t>
      </w:r>
      <w:r>
        <w:rPr>
          <w:color w:val="000000"/>
          <w:lang w:val="sr-Cyrl-RS"/>
        </w:rPr>
        <w:t xml:space="preserve"> </w:t>
      </w:r>
      <w:r w:rsidRPr="004D439E">
        <w:rPr>
          <w:color w:val="000000"/>
          <w:lang w:val="sr-Cyrl-RS"/>
        </w:rPr>
        <w:t xml:space="preserve">питања које ће овај закључак </w:t>
      </w:r>
      <w:r>
        <w:rPr>
          <w:color w:val="000000"/>
          <w:lang w:val="sr-Cyrl-RS"/>
        </w:rPr>
        <w:t>поставити</w:t>
      </w:r>
      <w:r w:rsidRPr="004D439E">
        <w:rPr>
          <w:color w:val="000000"/>
          <w:lang w:val="sr-Cyrl-RS"/>
        </w:rPr>
        <w:t xml:space="preserve"> на интернет страници </w:t>
      </w:r>
      <w:hyperlink r:id="rId7" w:history="1">
        <w:r w:rsidRPr="0007110A">
          <w:rPr>
            <w:rStyle w:val="Hyperlink"/>
            <w:color w:val="auto"/>
            <w:u w:val="none"/>
            <w:lang w:val="sr-Cyrl-RS"/>
          </w:rPr>
          <w:t>www.minrzs.gov.rs</w:t>
        </w:r>
      </w:hyperlink>
      <w:r w:rsidRPr="0007110A">
        <w:rPr>
          <w:lang w:val="sr-Cyrl-RS"/>
        </w:rPr>
        <w:t>.</w:t>
      </w:r>
    </w:p>
    <w:p w:rsidR="0007110A" w:rsidRDefault="0007110A" w:rsidP="0007110A">
      <w:pPr>
        <w:rPr>
          <w:color w:val="000000"/>
          <w:lang w:val="sr-Cyrl-RS"/>
        </w:rPr>
      </w:pPr>
    </w:p>
    <w:p w:rsidR="0007110A" w:rsidRDefault="0007110A" w:rsidP="0007110A">
      <w:pPr>
        <w:rPr>
          <w:color w:val="000000"/>
          <w:lang w:val="sr-Cyrl-RS"/>
        </w:rPr>
      </w:pPr>
    </w:p>
    <w:p w:rsidR="0007110A" w:rsidRPr="00DC18F8" w:rsidRDefault="0007110A" w:rsidP="0007110A">
      <w:pPr>
        <w:rPr>
          <w:lang w:val="sr-Cyrl-CS"/>
        </w:rPr>
      </w:pPr>
      <w:r>
        <w:rPr>
          <w:lang w:val="sr-Cyrl-CS"/>
        </w:rPr>
        <w:t>05 Број: 53-2787</w:t>
      </w:r>
      <w:r>
        <w:rPr>
          <w:lang w:val="sr-Latn-CS"/>
        </w:rPr>
        <w:t>/2020</w:t>
      </w:r>
    </w:p>
    <w:p w:rsidR="0007110A" w:rsidRPr="00DC18F8" w:rsidRDefault="0007110A" w:rsidP="0007110A">
      <w:pPr>
        <w:rPr>
          <w:lang w:val="sr-Cyrl-CS"/>
        </w:rPr>
      </w:pPr>
      <w:r>
        <w:rPr>
          <w:lang w:val="sr-Cyrl-CS"/>
        </w:rPr>
        <w:t>У Београду, 24</w:t>
      </w:r>
      <w:r w:rsidRPr="00DC18F8">
        <w:rPr>
          <w:lang w:val="sr-Cyrl-CS"/>
        </w:rPr>
        <w:t xml:space="preserve">. </w:t>
      </w:r>
      <w:r>
        <w:rPr>
          <w:lang w:val="sr-Cyrl-CS"/>
        </w:rPr>
        <w:t>марта 2020</w:t>
      </w:r>
      <w:r w:rsidRPr="00DC18F8">
        <w:rPr>
          <w:lang w:val="sr-Cyrl-CS"/>
        </w:rPr>
        <w:t>. године</w:t>
      </w:r>
    </w:p>
    <w:p w:rsidR="0007110A" w:rsidRPr="00DC18F8" w:rsidRDefault="0007110A" w:rsidP="0007110A">
      <w:pPr>
        <w:rPr>
          <w:lang w:val="sr-Latn-BA"/>
        </w:rPr>
      </w:pPr>
    </w:p>
    <w:p w:rsidR="0007110A" w:rsidRPr="00DC18F8" w:rsidRDefault="0007110A" w:rsidP="0007110A">
      <w:pPr>
        <w:jc w:val="center"/>
        <w:outlineLvl w:val="0"/>
        <w:rPr>
          <w:lang w:val="sr-Cyrl-CS"/>
        </w:rPr>
      </w:pPr>
      <w:r w:rsidRPr="00DC18F8">
        <w:rPr>
          <w:lang w:val="sr-Cyrl-CS"/>
        </w:rPr>
        <w:t>В Л А Д А</w:t>
      </w:r>
    </w:p>
    <w:p w:rsidR="0007110A" w:rsidRPr="00C65B7A" w:rsidRDefault="0007110A" w:rsidP="0007110A">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07110A" w:rsidRPr="00C65B7A" w:rsidTr="00BE4522">
        <w:tc>
          <w:tcPr>
            <w:tcW w:w="4360" w:type="dxa"/>
          </w:tcPr>
          <w:p w:rsidR="0007110A" w:rsidRPr="00C65B7A" w:rsidRDefault="0007110A" w:rsidP="00BE4522">
            <w:pPr>
              <w:jc w:val="center"/>
              <w:rPr>
                <w:lang w:val="ru-RU"/>
              </w:rPr>
            </w:pPr>
          </w:p>
        </w:tc>
        <w:tc>
          <w:tcPr>
            <w:tcW w:w="4360" w:type="dxa"/>
          </w:tcPr>
          <w:p w:rsidR="0007110A" w:rsidRPr="00C65B7A" w:rsidRDefault="0007110A" w:rsidP="00BE4522">
            <w:pPr>
              <w:jc w:val="center"/>
              <w:rPr>
                <w:lang w:val="ru-RU"/>
              </w:rPr>
            </w:pPr>
          </w:p>
          <w:p w:rsidR="0007110A" w:rsidRPr="00C65B7A" w:rsidRDefault="0007110A" w:rsidP="00BE4522">
            <w:pPr>
              <w:jc w:val="center"/>
              <w:rPr>
                <w:lang w:val="ru-RU"/>
              </w:rPr>
            </w:pPr>
            <w:r w:rsidRPr="00C65B7A">
              <w:rPr>
                <w:lang w:val="ru-RU"/>
              </w:rPr>
              <w:t>ПРЕДСЕДНИК</w:t>
            </w:r>
          </w:p>
          <w:p w:rsidR="0007110A" w:rsidRPr="00C65B7A" w:rsidRDefault="0007110A" w:rsidP="00BE4522">
            <w:pPr>
              <w:rPr>
                <w:lang w:val="sr-Cyrl-CS"/>
              </w:rPr>
            </w:pPr>
          </w:p>
          <w:p w:rsidR="0007110A" w:rsidRPr="00C65B7A" w:rsidRDefault="0007110A" w:rsidP="00BE4522">
            <w:pPr>
              <w:rPr>
                <w:lang w:val="sr-Cyrl-CS"/>
              </w:rPr>
            </w:pPr>
          </w:p>
          <w:p w:rsidR="0007110A" w:rsidRPr="00C65B7A" w:rsidRDefault="0007110A" w:rsidP="00BE4522">
            <w:pPr>
              <w:pStyle w:val="Footer"/>
              <w:jc w:val="center"/>
              <w:rPr>
                <w:lang w:val="ru-RU"/>
              </w:rPr>
            </w:pPr>
            <w:r w:rsidRPr="00C65B7A">
              <w:rPr>
                <w:lang w:val="ru-RU"/>
              </w:rPr>
              <w:t>Ана Брна</w:t>
            </w:r>
            <w:r>
              <w:rPr>
                <w:lang w:val="ru-RU"/>
              </w:rPr>
              <w:t>бић</w:t>
            </w:r>
            <w:bookmarkStart w:id="0" w:name="_GoBack"/>
            <w:bookmarkEnd w:id="0"/>
          </w:p>
        </w:tc>
      </w:tr>
    </w:tbl>
    <w:p w:rsidR="0007110A" w:rsidRPr="00C65B7A" w:rsidRDefault="0007110A" w:rsidP="0007110A">
      <w:pPr>
        <w:rPr>
          <w:lang w:val="sr-Latn-CS"/>
        </w:rPr>
      </w:pPr>
    </w:p>
    <w:p w:rsidR="00136480" w:rsidRPr="0007110A" w:rsidRDefault="00136480" w:rsidP="0007110A"/>
    <w:sectPr w:rsidR="00136480" w:rsidRPr="0007110A" w:rsidSect="009972B4">
      <w:headerReference w:type="even" r:id="rId8"/>
      <w:headerReference w:type="default" r:id="rId9"/>
      <w:footerReference w:type="even" r:id="rId10"/>
      <w:footerReference w:type="default" r:id="rId11"/>
      <w:headerReference w:type="first" r:id="rId12"/>
      <w:footerReference w:type="first" r:id="rId13"/>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2B76" w:rsidRDefault="00002B76" w:rsidP="009972B4">
      <w:r>
        <w:separator/>
      </w:r>
    </w:p>
  </w:endnote>
  <w:endnote w:type="continuationSeparator" w:id="0">
    <w:p w:rsidR="00002B76" w:rsidRDefault="00002B76" w:rsidP="00997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2B4" w:rsidRDefault="009972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2B4" w:rsidRDefault="009972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2B4" w:rsidRDefault="0099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2B76" w:rsidRDefault="00002B76" w:rsidP="009972B4">
      <w:r>
        <w:separator/>
      </w:r>
    </w:p>
  </w:footnote>
  <w:footnote w:type="continuationSeparator" w:id="0">
    <w:p w:rsidR="00002B76" w:rsidRDefault="00002B76" w:rsidP="009972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2B4" w:rsidRDefault="009972B4" w:rsidP="00BC3A1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9972B4" w:rsidRDefault="009972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2B4" w:rsidRDefault="009972B4" w:rsidP="00BC3A1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rsidR="009972B4" w:rsidRDefault="009972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2B4" w:rsidRDefault="009972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5469C"/>
    <w:multiLevelType w:val="hybridMultilevel"/>
    <w:tmpl w:val="A300C14C"/>
    <w:lvl w:ilvl="0" w:tplc="306AD15E">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670856"/>
    <w:multiLevelType w:val="hybridMultilevel"/>
    <w:tmpl w:val="5ACCC928"/>
    <w:lvl w:ilvl="0" w:tplc="AB7668A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67527C09"/>
    <w:multiLevelType w:val="hybridMultilevel"/>
    <w:tmpl w:val="70B6783E"/>
    <w:lvl w:ilvl="0" w:tplc="8DBE54AA">
      <w:start w:val="2"/>
      <w:numFmt w:val="decimal"/>
      <w:lvlText w:val="%1."/>
      <w:lvlJc w:val="left"/>
      <w:pPr>
        <w:ind w:left="1785" w:hanging="360"/>
      </w:pPr>
      <w:rPr>
        <w:rFonts w:hint="default"/>
      </w:r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35C"/>
    <w:rsid w:val="00002B76"/>
    <w:rsid w:val="00034169"/>
    <w:rsid w:val="0006100F"/>
    <w:rsid w:val="0007110A"/>
    <w:rsid w:val="00081567"/>
    <w:rsid w:val="000A1140"/>
    <w:rsid w:val="0010778F"/>
    <w:rsid w:val="00136480"/>
    <w:rsid w:val="001751B7"/>
    <w:rsid w:val="00175847"/>
    <w:rsid w:val="0019681F"/>
    <w:rsid w:val="001F0513"/>
    <w:rsid w:val="00277894"/>
    <w:rsid w:val="002C435C"/>
    <w:rsid w:val="0032105B"/>
    <w:rsid w:val="00342A0E"/>
    <w:rsid w:val="003A2995"/>
    <w:rsid w:val="004729B8"/>
    <w:rsid w:val="006173A2"/>
    <w:rsid w:val="00971384"/>
    <w:rsid w:val="00985B54"/>
    <w:rsid w:val="009972B4"/>
    <w:rsid w:val="009A61E6"/>
    <w:rsid w:val="009C4644"/>
    <w:rsid w:val="009D61BE"/>
    <w:rsid w:val="009E01A4"/>
    <w:rsid w:val="009E3080"/>
    <w:rsid w:val="009E5CFB"/>
    <w:rsid w:val="00A35485"/>
    <w:rsid w:val="00A82B08"/>
    <w:rsid w:val="00AA403B"/>
    <w:rsid w:val="00B1198C"/>
    <w:rsid w:val="00B50229"/>
    <w:rsid w:val="00B92F3F"/>
    <w:rsid w:val="00BD5A5C"/>
    <w:rsid w:val="00C34986"/>
    <w:rsid w:val="00C864EB"/>
    <w:rsid w:val="00D2691A"/>
    <w:rsid w:val="00E33F96"/>
    <w:rsid w:val="00EE1CF9"/>
    <w:rsid w:val="00F50172"/>
    <w:rsid w:val="00F64595"/>
    <w:rsid w:val="00FB5CCF"/>
    <w:rsid w:val="00FF5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B612ED"/>
  <w15:chartTrackingRefBased/>
  <w15:docId w15:val="{B95CCEAA-5ED1-4188-A81B-28C67A383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72B4"/>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972B4"/>
    <w:pPr>
      <w:tabs>
        <w:tab w:val="clear" w:pos="1418"/>
        <w:tab w:val="center" w:pos="4680"/>
        <w:tab w:val="right" w:pos="9360"/>
      </w:tabs>
    </w:pPr>
  </w:style>
  <w:style w:type="character" w:customStyle="1" w:styleId="HeaderChar">
    <w:name w:val="Header Char"/>
    <w:basedOn w:val="DefaultParagraphFont"/>
    <w:link w:val="Header"/>
    <w:uiPriority w:val="99"/>
    <w:rsid w:val="009972B4"/>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rsid w:val="009972B4"/>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rsid w:val="009972B4"/>
    <w:rPr>
      <w:sz w:val="24"/>
      <w:szCs w:val="24"/>
    </w:rPr>
  </w:style>
  <w:style w:type="character" w:styleId="PageNumber">
    <w:name w:val="page number"/>
    <w:basedOn w:val="DefaultParagraphFont"/>
    <w:uiPriority w:val="99"/>
    <w:rsid w:val="009972B4"/>
  </w:style>
  <w:style w:type="paragraph" w:styleId="NoSpacing">
    <w:name w:val="No Spacing"/>
    <w:uiPriority w:val="1"/>
    <w:qFormat/>
    <w:rsid w:val="009972B4"/>
    <w:pPr>
      <w:jc w:val="center"/>
    </w:pPr>
    <w:rPr>
      <w:rFonts w:eastAsia="Calibri"/>
      <w:sz w:val="24"/>
      <w:szCs w:val="22"/>
      <w:lang w:val="sr-Cyrl-RS"/>
    </w:rPr>
  </w:style>
  <w:style w:type="character" w:styleId="Hyperlink">
    <w:name w:val="Hyperlink"/>
    <w:uiPriority w:val="99"/>
    <w:unhideWhenUsed/>
    <w:rsid w:val="004729B8"/>
    <w:rPr>
      <w:color w:val="0563C1"/>
      <w:u w:val="single"/>
    </w:rPr>
  </w:style>
  <w:style w:type="paragraph" w:styleId="ListParagraph">
    <w:name w:val="List Paragraph"/>
    <w:basedOn w:val="Normal"/>
    <w:uiPriority w:val="34"/>
    <w:qFormat/>
    <w:rsid w:val="004729B8"/>
    <w:pPr>
      <w:tabs>
        <w:tab w:val="clear" w:pos="1418"/>
      </w:tabs>
      <w:spacing w:after="160" w:line="256" w:lineRule="auto"/>
      <w:ind w:left="720"/>
      <w:contextualSpacing/>
      <w:jc w:val="left"/>
    </w:pPr>
    <w:rPr>
      <w:rFonts w:ascii="Calibri" w:eastAsia="Calibri" w:hAnsi="Calibri"/>
      <w:sz w:val="22"/>
      <w:szCs w:val="22"/>
    </w:rPr>
  </w:style>
  <w:style w:type="paragraph" w:customStyle="1" w:styleId="1tekst">
    <w:name w:val="1tekst"/>
    <w:basedOn w:val="Normal"/>
    <w:rsid w:val="004729B8"/>
    <w:pPr>
      <w:tabs>
        <w:tab w:val="clear" w:pos="1418"/>
      </w:tabs>
      <w:spacing w:before="100" w:after="100"/>
      <w:ind w:firstLine="240"/>
    </w:pPr>
    <w:rPr>
      <w:szCs w:val="20"/>
    </w:rPr>
  </w:style>
  <w:style w:type="paragraph" w:customStyle="1" w:styleId="gmail-clan">
    <w:name w:val="gmail-clan"/>
    <w:basedOn w:val="Normal"/>
    <w:rsid w:val="004729B8"/>
    <w:pPr>
      <w:tabs>
        <w:tab w:val="clear" w:pos="1418"/>
      </w:tabs>
      <w:spacing w:before="100" w:beforeAutospacing="1" w:after="100" w:afterAutospacing="1"/>
      <w:jc w:val="left"/>
    </w:pPr>
    <w:rPr>
      <w:rFonts w:eastAsia="Calibri"/>
    </w:rPr>
  </w:style>
  <w:style w:type="paragraph" w:customStyle="1" w:styleId="gmail-basic-paragraph">
    <w:name w:val="gmail-basic-paragraph"/>
    <w:basedOn w:val="Normal"/>
    <w:rsid w:val="004729B8"/>
    <w:pPr>
      <w:tabs>
        <w:tab w:val="clear" w:pos="1418"/>
      </w:tabs>
      <w:spacing w:before="100" w:beforeAutospacing="1" w:after="100" w:afterAutospacing="1"/>
      <w:jc w:val="left"/>
    </w:pPr>
    <w:rPr>
      <w:rFonts w:eastAsia="Calibri"/>
    </w:rPr>
  </w:style>
  <w:style w:type="paragraph" w:styleId="BalloonText">
    <w:name w:val="Balloon Text"/>
    <w:basedOn w:val="Normal"/>
    <w:link w:val="BalloonTextChar"/>
    <w:uiPriority w:val="99"/>
    <w:unhideWhenUsed/>
    <w:rsid w:val="0006100F"/>
    <w:rPr>
      <w:rFonts w:ascii="Segoe UI" w:hAnsi="Segoe UI" w:cs="Segoe UI"/>
      <w:sz w:val="18"/>
      <w:szCs w:val="18"/>
    </w:rPr>
  </w:style>
  <w:style w:type="character" w:customStyle="1" w:styleId="BalloonTextChar">
    <w:name w:val="Balloon Text Char"/>
    <w:basedOn w:val="DefaultParagraphFont"/>
    <w:link w:val="BalloonText"/>
    <w:uiPriority w:val="99"/>
    <w:rsid w:val="0006100F"/>
    <w:rPr>
      <w:rFonts w:ascii="Segoe UI" w:hAnsi="Segoe UI" w:cs="Segoe UI"/>
      <w:sz w:val="18"/>
      <w:szCs w:val="18"/>
    </w:rPr>
  </w:style>
  <w:style w:type="character" w:customStyle="1" w:styleId="Heading1">
    <w:name w:val="Heading #1_"/>
    <w:link w:val="Heading10"/>
    <w:uiPriority w:val="99"/>
    <w:locked/>
    <w:rsid w:val="0006100F"/>
    <w:rPr>
      <w:b/>
      <w:bCs/>
      <w:shd w:val="clear" w:color="auto" w:fill="FFFFFF"/>
    </w:rPr>
  </w:style>
  <w:style w:type="paragraph" w:styleId="BodyText">
    <w:name w:val="Body Text"/>
    <w:basedOn w:val="Normal"/>
    <w:link w:val="BodyTextChar"/>
    <w:uiPriority w:val="99"/>
    <w:rsid w:val="0006100F"/>
    <w:pPr>
      <w:shd w:val="clear" w:color="auto" w:fill="FFFFFF"/>
      <w:tabs>
        <w:tab w:val="clear" w:pos="1418"/>
      </w:tabs>
      <w:spacing w:line="277" w:lineRule="exact"/>
      <w:jc w:val="center"/>
    </w:pPr>
    <w:rPr>
      <w:sz w:val="23"/>
      <w:szCs w:val="23"/>
      <w:lang w:val="sr-Cyrl-CS" w:eastAsia="sr-Latn-RS"/>
    </w:rPr>
  </w:style>
  <w:style w:type="character" w:customStyle="1" w:styleId="BodyTextChar">
    <w:name w:val="Body Text Char"/>
    <w:basedOn w:val="DefaultParagraphFont"/>
    <w:link w:val="BodyText"/>
    <w:uiPriority w:val="99"/>
    <w:rsid w:val="0006100F"/>
    <w:rPr>
      <w:sz w:val="23"/>
      <w:szCs w:val="23"/>
      <w:shd w:val="clear" w:color="auto" w:fill="FFFFFF"/>
      <w:lang w:val="sr-Cyrl-CS" w:eastAsia="sr-Latn-RS"/>
    </w:rPr>
  </w:style>
  <w:style w:type="paragraph" w:customStyle="1" w:styleId="Heading10">
    <w:name w:val="Heading #1"/>
    <w:basedOn w:val="Normal"/>
    <w:link w:val="Heading1"/>
    <w:uiPriority w:val="99"/>
    <w:rsid w:val="0006100F"/>
    <w:pPr>
      <w:shd w:val="clear" w:color="auto" w:fill="FFFFFF"/>
      <w:tabs>
        <w:tab w:val="clear" w:pos="1418"/>
      </w:tabs>
      <w:spacing w:before="300" w:after="480" w:line="277" w:lineRule="exact"/>
      <w:jc w:val="center"/>
      <w:outlineLvl w:val="0"/>
    </w:pPr>
    <w:rPr>
      <w:b/>
      <w:bCs/>
      <w:sz w:val="20"/>
      <w:szCs w:val="20"/>
    </w:rPr>
  </w:style>
  <w:style w:type="paragraph" w:customStyle="1" w:styleId="basic-paragraph">
    <w:name w:val="basic-paragraph"/>
    <w:basedOn w:val="Normal"/>
    <w:rsid w:val="0006100F"/>
    <w:pPr>
      <w:tabs>
        <w:tab w:val="clear" w:pos="1418"/>
      </w:tabs>
      <w:spacing w:before="100" w:beforeAutospacing="1" w:after="100" w:afterAutospacing="1"/>
      <w:jc w:val="left"/>
    </w:pPr>
  </w:style>
  <w:style w:type="paragraph" w:customStyle="1" w:styleId="odluka-zakon">
    <w:name w:val="odluka-zakon"/>
    <w:basedOn w:val="Normal"/>
    <w:rsid w:val="0006100F"/>
    <w:pPr>
      <w:tabs>
        <w:tab w:val="clear" w:pos="1418"/>
      </w:tabs>
      <w:spacing w:before="100" w:beforeAutospacing="1" w:after="100" w:afterAutospacing="1"/>
      <w:jc w:val="left"/>
    </w:pPr>
  </w:style>
  <w:style w:type="paragraph" w:customStyle="1" w:styleId="naslov">
    <w:name w:val="naslov"/>
    <w:basedOn w:val="Normal"/>
    <w:rsid w:val="0006100F"/>
    <w:pPr>
      <w:tabs>
        <w:tab w:val="clear" w:pos="1418"/>
      </w:tabs>
      <w:spacing w:before="100" w:beforeAutospacing="1" w:after="100" w:afterAutospacing="1"/>
      <w:jc w:val="left"/>
    </w:pPr>
  </w:style>
  <w:style w:type="paragraph" w:styleId="NormalWeb">
    <w:name w:val="Normal (Web)"/>
    <w:basedOn w:val="Normal"/>
    <w:uiPriority w:val="99"/>
    <w:unhideWhenUsed/>
    <w:rsid w:val="0006100F"/>
    <w:pPr>
      <w:tabs>
        <w:tab w:val="clear" w:pos="1418"/>
      </w:tabs>
      <w:spacing w:before="100" w:beforeAutospacing="1" w:after="100" w:afterAutospacing="1"/>
      <w:jc w:val="left"/>
    </w:pPr>
  </w:style>
  <w:style w:type="character" w:styleId="FollowedHyperlink">
    <w:name w:val="FollowedHyperlink"/>
    <w:basedOn w:val="DefaultParagraphFont"/>
    <w:uiPriority w:val="99"/>
    <w:unhideWhenUsed/>
    <w:rsid w:val="000610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3900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minrzs.gov.r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216</Words>
  <Characters>1236</Characters>
  <Application>Microsoft Office Word</Application>
  <DocSecurity>0</DocSecurity>
  <Lines>10</Lines>
  <Paragraphs>2</Paragraphs>
  <ScaleCrop>false</ScaleCrop>
  <Company/>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Daktilobiro01</dc:creator>
  <cp:keywords/>
  <dc:description/>
  <cp:lastModifiedBy>Daktilobiro01</cp:lastModifiedBy>
  <cp:revision>5</cp:revision>
  <dcterms:created xsi:type="dcterms:W3CDTF">2020-03-20T12:49:00Z</dcterms:created>
  <dcterms:modified xsi:type="dcterms:W3CDTF">2020-03-24T14:22:00Z</dcterms:modified>
</cp:coreProperties>
</file>